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1C4" w:rsidRDefault="000931C4">
      <w:r>
        <w:t>AP BIOLOGY 1</w:t>
      </w:r>
      <w:r w:rsidRPr="000931C4">
        <w:rPr>
          <w:vertAlign w:val="superscript"/>
        </w:rPr>
        <w:t>ST</w:t>
      </w:r>
      <w:r>
        <w:t xml:space="preserve"> SEMESTER TEST TOPICS</w:t>
      </w:r>
    </w:p>
    <w:p w:rsidR="000931C4" w:rsidRDefault="000931C4"/>
    <w:p w:rsidR="000931C4" w:rsidRDefault="000931C4">
      <w:r>
        <w:t>Multiple-choice section</w:t>
      </w:r>
    </w:p>
    <w:p w:rsidR="000931C4" w:rsidRDefault="00D070DC">
      <w:r>
        <w:t>59</w:t>
      </w:r>
      <w:r w:rsidR="000931C4">
        <w:t xml:space="preserve"> questions (53 minutes)</w:t>
      </w:r>
    </w:p>
    <w:p w:rsidR="000931C4" w:rsidRDefault="000931C4"/>
    <w:p w:rsidR="000931C4" w:rsidRDefault="000931C4" w:rsidP="000931C4">
      <w:pPr>
        <w:pStyle w:val="ListParagraph"/>
        <w:numPr>
          <w:ilvl w:val="0"/>
          <w:numId w:val="1"/>
        </w:numPr>
      </w:pPr>
      <w:r>
        <w:t>Identify structures (chemical sketch, hydrophobic, hydrophilic, etc) of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Polypeptides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Disaccharides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Fats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Amino acids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Starch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Phospholipids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Proteins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Steroids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Chitin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Functional groups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gramStart"/>
      <w:r>
        <w:t>pH</w:t>
      </w:r>
      <w:proofErr w:type="gramEnd"/>
      <w:r>
        <w:t xml:space="preserve"> scale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Competitive inhibition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What it is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Examples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Cell structure and organelles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Cell wall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Mitochondrion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Ribosome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proofErr w:type="spellStart"/>
      <w:r>
        <w:t>Lysosome</w:t>
      </w:r>
      <w:proofErr w:type="spellEnd"/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Golgi apparatus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Fluid mosaic model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Nucleus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Chloroplast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proofErr w:type="spellStart"/>
      <w:r>
        <w:t>Peroxisome</w:t>
      </w:r>
      <w:proofErr w:type="spellEnd"/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Endoplasmic reticulum (smooth versus rough)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Microfilaments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Microtubules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proofErr w:type="spellStart"/>
      <w:r>
        <w:t>Actin</w:t>
      </w:r>
      <w:proofErr w:type="spellEnd"/>
      <w:r>
        <w:t xml:space="preserve"> fibers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Keratin fibers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Cell transport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Osmosis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Concentration gradient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Protein involvement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Energy required or not</w:t>
      </w:r>
    </w:p>
    <w:p w:rsidR="000931C4" w:rsidRDefault="000931C4" w:rsidP="000931C4">
      <w:pPr>
        <w:pStyle w:val="ListParagraph"/>
        <w:numPr>
          <w:ilvl w:val="1"/>
          <w:numId w:val="1"/>
        </w:numPr>
      </w:pPr>
      <w:r>
        <w:t>What particles require energy to be transported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Prokaryote versus eukaryote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Photosynthesis (what, where, products, reactants)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Respiration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r>
        <w:t>Glycolysis</w:t>
      </w:r>
      <w:proofErr w:type="spellEnd"/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Krebs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 xml:space="preserve">Oxidative </w:t>
      </w:r>
      <w:proofErr w:type="spellStart"/>
      <w:r>
        <w:t>phosphorylation</w:t>
      </w:r>
      <w:proofErr w:type="spellEnd"/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Lactic acid fermentation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r>
        <w:t>Chemiosmosis</w:t>
      </w:r>
      <w:proofErr w:type="spellEnd"/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ATP, NAD*, FAD*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r>
        <w:t>Pyruvate</w:t>
      </w:r>
      <w:proofErr w:type="spellEnd"/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Transpiration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CAM photosynthesis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 xml:space="preserve">Cyclic </w:t>
      </w:r>
      <w:proofErr w:type="spellStart"/>
      <w:r>
        <w:t>photophosphorylation</w:t>
      </w:r>
      <w:proofErr w:type="spellEnd"/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r>
        <w:t>Noncyclic</w:t>
      </w:r>
      <w:proofErr w:type="spellEnd"/>
      <w:r>
        <w:t xml:space="preserve"> </w:t>
      </w:r>
      <w:proofErr w:type="spellStart"/>
      <w:r>
        <w:t>photophosphorylation</w:t>
      </w:r>
      <w:proofErr w:type="spellEnd"/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Stomata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proofErr w:type="gramStart"/>
      <w:r>
        <w:t>stroma</w:t>
      </w:r>
      <w:proofErr w:type="spellEnd"/>
      <w:proofErr w:type="gramEnd"/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Carbon fixation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C3, C4 (what, advantage, disadvantage)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r>
        <w:t>Rubisco</w:t>
      </w:r>
      <w:proofErr w:type="spellEnd"/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proofErr w:type="gramStart"/>
      <w:r>
        <w:t>thylakoid</w:t>
      </w:r>
      <w:proofErr w:type="spellEnd"/>
      <w:proofErr w:type="gramEnd"/>
    </w:p>
    <w:p w:rsidR="00D070DC" w:rsidRDefault="000931C4" w:rsidP="000931C4">
      <w:pPr>
        <w:pStyle w:val="ListParagraph"/>
        <w:numPr>
          <w:ilvl w:val="0"/>
          <w:numId w:val="1"/>
        </w:numPr>
      </w:pPr>
      <w:r>
        <w:t>Diseases (</w:t>
      </w:r>
      <w:proofErr w:type="spellStart"/>
      <w:r>
        <w:t>Tay</w:t>
      </w:r>
      <w:proofErr w:type="spellEnd"/>
      <w:r>
        <w:t xml:space="preserve">-Sachs, downs, </w:t>
      </w:r>
      <w:r w:rsidR="00D070DC">
        <w:t>mad cow)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proofErr w:type="spellStart"/>
      <w:r>
        <w:t>Viroids</w:t>
      </w:r>
      <w:proofErr w:type="spellEnd"/>
    </w:p>
    <w:p w:rsidR="00D070DC" w:rsidRDefault="00D070DC" w:rsidP="000931C4">
      <w:pPr>
        <w:pStyle w:val="ListParagraph"/>
        <w:numPr>
          <w:ilvl w:val="0"/>
          <w:numId w:val="1"/>
        </w:numPr>
      </w:pPr>
      <w:r>
        <w:t>Plasmids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proofErr w:type="spellStart"/>
      <w:r>
        <w:t>Prions</w:t>
      </w:r>
      <w:proofErr w:type="spellEnd"/>
    </w:p>
    <w:p w:rsidR="00D070DC" w:rsidRDefault="00D070DC" w:rsidP="000931C4">
      <w:pPr>
        <w:pStyle w:val="ListParagraph"/>
        <w:numPr>
          <w:ilvl w:val="0"/>
          <w:numId w:val="1"/>
        </w:numPr>
      </w:pPr>
      <w:r>
        <w:t>Provirus</w:t>
      </w:r>
    </w:p>
    <w:p w:rsidR="000931C4" w:rsidRDefault="00D070DC" w:rsidP="000931C4">
      <w:pPr>
        <w:pStyle w:val="ListParagraph"/>
        <w:numPr>
          <w:ilvl w:val="0"/>
          <w:numId w:val="1"/>
        </w:numPr>
      </w:pPr>
      <w:proofErr w:type="gramStart"/>
      <w:r>
        <w:t>retrovirus</w:t>
      </w:r>
      <w:proofErr w:type="gramEnd"/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Meiosis, mitosis (phases, details, daughter cells, n</w:t>
      </w:r>
    </w:p>
    <w:p w:rsidR="00D070DC" w:rsidRDefault="000931C4" w:rsidP="000931C4">
      <w:pPr>
        <w:pStyle w:val="ListParagraph"/>
        <w:numPr>
          <w:ilvl w:val="0"/>
          <w:numId w:val="1"/>
        </w:numPr>
      </w:pPr>
      <w:r>
        <w:t>Crossover</w:t>
      </w:r>
    </w:p>
    <w:p w:rsidR="000931C4" w:rsidRDefault="00D070DC" w:rsidP="000931C4">
      <w:pPr>
        <w:pStyle w:val="ListParagraph"/>
        <w:numPr>
          <w:ilvl w:val="0"/>
          <w:numId w:val="1"/>
        </w:numPr>
      </w:pPr>
      <w:r>
        <w:t>Crossover frequencies &amp; maps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proofErr w:type="spellStart"/>
      <w:r>
        <w:t>Cyclin</w:t>
      </w:r>
      <w:proofErr w:type="spellEnd"/>
      <w:r>
        <w:t xml:space="preserve">-dependent </w:t>
      </w:r>
      <w:proofErr w:type="spellStart"/>
      <w:r>
        <w:t>kinase</w:t>
      </w:r>
      <w:proofErr w:type="spellEnd"/>
      <w:r>
        <w:t xml:space="preserve"> (CDK)</w:t>
      </w:r>
    </w:p>
    <w:p w:rsidR="000931C4" w:rsidRDefault="000931C4" w:rsidP="000931C4">
      <w:pPr>
        <w:pStyle w:val="ListParagraph"/>
        <w:numPr>
          <w:ilvl w:val="0"/>
          <w:numId w:val="1"/>
        </w:numPr>
      </w:pPr>
      <w:r>
        <w:t>Transcription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r>
        <w:t>T</w:t>
      </w:r>
      <w:r w:rsidR="000931C4">
        <w:t>ranslation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r>
        <w:t>Gene expression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r>
        <w:t>Gel electrophoresis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proofErr w:type="spellStart"/>
      <w:r>
        <w:t>Mendell</w:t>
      </w:r>
      <w:proofErr w:type="spellEnd"/>
    </w:p>
    <w:p w:rsidR="00D070DC" w:rsidRDefault="00D070DC" w:rsidP="000931C4">
      <w:pPr>
        <w:pStyle w:val="ListParagraph"/>
        <w:numPr>
          <w:ilvl w:val="0"/>
          <w:numId w:val="1"/>
        </w:numPr>
      </w:pPr>
      <w:proofErr w:type="spellStart"/>
      <w:r>
        <w:t>Punnett</w:t>
      </w:r>
      <w:proofErr w:type="spellEnd"/>
      <w:r>
        <w:t xml:space="preserve"> squares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r>
        <w:t>Pedigree</w:t>
      </w:r>
    </w:p>
    <w:p w:rsidR="00D070DC" w:rsidRDefault="00D070DC" w:rsidP="000931C4">
      <w:pPr>
        <w:pStyle w:val="ListParagraph"/>
        <w:numPr>
          <w:ilvl w:val="0"/>
          <w:numId w:val="1"/>
        </w:numPr>
      </w:pPr>
      <w:r>
        <w:t>Blood types</w:t>
      </w:r>
    </w:p>
    <w:p w:rsidR="000931C4" w:rsidRDefault="000931C4" w:rsidP="00D070DC">
      <w:pPr>
        <w:ind w:left="360"/>
      </w:pPr>
    </w:p>
    <w:p w:rsidR="000931C4" w:rsidRDefault="000931C4" w:rsidP="000931C4">
      <w:pPr>
        <w:pStyle w:val="ListParagraph"/>
        <w:ind w:left="0"/>
      </w:pPr>
    </w:p>
    <w:sectPr w:rsidR="000931C4" w:rsidSect="000931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4B7351"/>
    <w:multiLevelType w:val="hybridMultilevel"/>
    <w:tmpl w:val="627C8B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31C4"/>
    <w:rsid w:val="000931C4"/>
    <w:rsid w:val="00D070D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91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31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176</Words>
  <Characters>1006</Characters>
  <Application>Microsoft Macintosh Word</Application>
  <DocSecurity>0</DocSecurity>
  <Lines>8</Lines>
  <Paragraphs>2</Paragraphs>
  <ScaleCrop>false</ScaleCrop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Harvey</dc:creator>
  <cp:keywords/>
  <cp:lastModifiedBy>Rita Harvey</cp:lastModifiedBy>
  <cp:revision>1</cp:revision>
  <dcterms:created xsi:type="dcterms:W3CDTF">2012-01-17T03:07:00Z</dcterms:created>
  <dcterms:modified xsi:type="dcterms:W3CDTF">2012-01-17T03:32:00Z</dcterms:modified>
</cp:coreProperties>
</file>